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69CB" w14:textId="77777777" w:rsidR="00612097" w:rsidRPr="00C67A10" w:rsidRDefault="001B6E19" w:rsidP="00847FF9">
      <w:pPr>
        <w:pStyle w:val="Heading1"/>
        <w:spacing w:before="0"/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  <w:r>
        <w:rPr>
          <w:b w:val="0"/>
          <w:bCs w:val="0"/>
          <w:noProof/>
          <w:color w:val="000000" w:themeColor="text1"/>
          <w:lang w:eastAsia="en-IE"/>
        </w:rPr>
        <w:drawing>
          <wp:inline distT="0" distB="0" distL="0" distR="0" wp14:anchorId="3606A5DA" wp14:editId="38157609">
            <wp:extent cx="2322872" cy="8382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-funding-festivals-ke-rgb-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87" cy="8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73BA" w14:textId="77777777" w:rsidR="005967F6" w:rsidRDefault="005967F6" w:rsidP="005967F6">
      <w:pPr>
        <w:pStyle w:val="Heading1"/>
        <w:spacing w:before="0"/>
        <w:rPr>
          <w:rFonts w:asciiTheme="minorHAnsi" w:hAnsiTheme="minorHAnsi"/>
          <w:b w:val="0"/>
          <w:color w:val="auto"/>
        </w:rPr>
      </w:pPr>
    </w:p>
    <w:p w14:paraId="76EF7E62" w14:textId="32EFA977" w:rsidR="00A57EDD" w:rsidRPr="005967F6" w:rsidRDefault="00A3607B" w:rsidP="005967F6">
      <w:pPr>
        <w:pStyle w:val="Heading1"/>
        <w:spacing w:before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bCs w:val="0"/>
          <w:color w:val="auto"/>
          <w:lang w:val="ga"/>
        </w:rPr>
        <w:t>Scéim Infheistíochta na bhFéilte Babhta 202</w:t>
      </w:r>
      <w:r w:rsidR="001E48C4">
        <w:rPr>
          <w:rFonts w:asciiTheme="minorHAnsi" w:hAnsiTheme="minorHAnsi"/>
          <w:b w:val="0"/>
          <w:bCs w:val="0"/>
          <w:color w:val="auto"/>
          <w:lang w:val="ga"/>
        </w:rPr>
        <w:t>5</w:t>
      </w:r>
    </w:p>
    <w:p w14:paraId="5CD0714F" w14:textId="77777777" w:rsidR="000668F4" w:rsidRPr="00A57EDD" w:rsidRDefault="000668F4" w:rsidP="000668F4">
      <w:pPr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ga"/>
        </w:rPr>
        <w:t>Plean Leasaithe</w:t>
      </w:r>
    </w:p>
    <w:p w14:paraId="4397B958" w14:textId="062B9EB8" w:rsidR="00EC0631" w:rsidRDefault="00887BE5" w:rsidP="007A4FF7">
      <w:pPr>
        <w:spacing w:after="0"/>
        <w:rPr>
          <w:sz w:val="24"/>
          <w:szCs w:val="24"/>
        </w:rPr>
      </w:pPr>
      <w:r>
        <w:rPr>
          <w:sz w:val="24"/>
          <w:szCs w:val="24"/>
          <w:lang w:val="ga"/>
        </w:rPr>
        <w:t>Má tá aon athrú ar d’iarratas bunaidh, déan na hathruithe sin a liostáil thíos. Ba cheart an fhoirm seo a úsáid chun breac-chuntas a thabhairt ar gach leasú agus athrú a rinneadh ar do thogra Féile le haghaidh 202</w:t>
      </w:r>
      <w:r w:rsidR="001E48C4">
        <w:rPr>
          <w:sz w:val="24"/>
          <w:szCs w:val="24"/>
          <w:lang w:val="ga"/>
        </w:rPr>
        <w:t>5</w:t>
      </w:r>
      <w:r>
        <w:rPr>
          <w:sz w:val="24"/>
          <w:szCs w:val="24"/>
          <w:lang w:val="ga"/>
        </w:rPr>
        <w:t xml:space="preserve"> ó chuir tú d’iarratas isteach. </w:t>
      </w:r>
    </w:p>
    <w:p w14:paraId="2EAE300C" w14:textId="77777777" w:rsidR="00AA053A" w:rsidRDefault="00AA053A" w:rsidP="007A4FF7">
      <w:pPr>
        <w:spacing w:after="0"/>
        <w:rPr>
          <w:sz w:val="24"/>
          <w:szCs w:val="24"/>
        </w:rPr>
      </w:pPr>
    </w:p>
    <w:p w14:paraId="6B761659" w14:textId="77777777" w:rsidR="00AA053A" w:rsidRDefault="00AA053A" w:rsidP="007A4FF7">
      <w:pPr>
        <w:spacing w:after="0"/>
        <w:rPr>
          <w:b/>
          <w:sz w:val="24"/>
          <w:szCs w:val="24"/>
        </w:rPr>
      </w:pPr>
      <w:r>
        <w:rPr>
          <w:b/>
          <w:bCs/>
          <w:sz w:val="24"/>
          <w:szCs w:val="24"/>
          <w:highlight w:val="yellow"/>
          <w:lang w:val="ga"/>
        </w:rPr>
        <w:t>NÓTA TÁBHACHTACH</w:t>
      </w:r>
    </w:p>
    <w:p w14:paraId="2C4433F1" w14:textId="17FE851C" w:rsidR="00B92514" w:rsidRDefault="00B92514" w:rsidP="007A4F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lang w:val="ga"/>
        </w:rPr>
        <w:t xml:space="preserve">1. </w:t>
      </w:r>
      <w:r>
        <w:rPr>
          <w:sz w:val="24"/>
          <w:szCs w:val="24"/>
          <w:lang w:val="ga"/>
        </w:rPr>
        <w:t xml:space="preserve">Ní mór an teimpléad seo a chomhlánú agus a chur isteach </w:t>
      </w:r>
      <w:r>
        <w:rPr>
          <w:b/>
          <w:bCs/>
          <w:sz w:val="24"/>
          <w:szCs w:val="24"/>
          <w:lang w:val="ga"/>
        </w:rPr>
        <w:t>12 sheachtain ar a laghad sula dtosófar do chlár féile.</w:t>
      </w:r>
      <w:r>
        <w:rPr>
          <w:sz w:val="24"/>
          <w:szCs w:val="24"/>
          <w:lang w:val="ga"/>
        </w:rPr>
        <w:t xml:space="preserve"> Tugann sé seo deis dúinn aon athruithe atá á moladh agat a athbhreithniú agus a cheadú. </w:t>
      </w:r>
      <w:r>
        <w:rPr>
          <w:b/>
          <w:bCs/>
          <w:color w:val="FF0000"/>
          <w:sz w:val="24"/>
          <w:szCs w:val="24"/>
          <w:u w:val="single"/>
          <w:lang w:val="ga"/>
        </w:rPr>
        <w:t>Ní féidir linn íocaíocht a chinntiú má chuirtear isteach pleananna go déanach</w:t>
      </w:r>
      <w:r>
        <w:rPr>
          <w:sz w:val="24"/>
          <w:szCs w:val="24"/>
          <w:lang w:val="ga"/>
        </w:rPr>
        <w:t>.</w:t>
      </w:r>
    </w:p>
    <w:p w14:paraId="4F8975B3" w14:textId="77777777" w:rsidR="00B92514" w:rsidRPr="00AA053A" w:rsidRDefault="00B92514" w:rsidP="007A4FF7">
      <w:pPr>
        <w:spacing w:after="0"/>
        <w:rPr>
          <w:b/>
          <w:sz w:val="24"/>
          <w:szCs w:val="24"/>
        </w:rPr>
      </w:pPr>
    </w:p>
    <w:p w14:paraId="67752300" w14:textId="77777777" w:rsidR="00AA053A" w:rsidRDefault="00B92514" w:rsidP="007A4F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lang w:val="ga"/>
        </w:rPr>
        <w:t>2.</w:t>
      </w:r>
      <w:r>
        <w:rPr>
          <w:sz w:val="24"/>
          <w:szCs w:val="24"/>
          <w:lang w:val="ga"/>
        </w:rPr>
        <w:t xml:space="preserve"> Más</w:t>
      </w:r>
      <w:r>
        <w:rPr>
          <w:b/>
          <w:bCs/>
          <w:sz w:val="24"/>
          <w:szCs w:val="24"/>
          <w:lang w:val="ga"/>
        </w:rPr>
        <w:t xml:space="preserve"> ionann </w:t>
      </w:r>
      <w:r>
        <w:rPr>
          <w:sz w:val="24"/>
          <w:szCs w:val="24"/>
          <w:lang w:val="ga"/>
        </w:rPr>
        <w:t>do chlár féile agus mar a leagtar amach i d’iarratas bunaidh, cuir isteach</w:t>
      </w:r>
      <w:r>
        <w:rPr>
          <w:b/>
          <w:bCs/>
          <w:i/>
          <w:iCs/>
          <w:sz w:val="24"/>
          <w:szCs w:val="24"/>
          <w:lang w:val="ga"/>
        </w:rPr>
        <w:t xml:space="preserve"> ‘gan athrú ar phleananna iarratais’</w:t>
      </w:r>
      <w:r>
        <w:rPr>
          <w:sz w:val="24"/>
          <w:szCs w:val="24"/>
          <w:lang w:val="ga"/>
        </w:rPr>
        <w:t xml:space="preserve"> i mboscaí A (Plean) agus B (Buiséad) le do thoil</w:t>
      </w:r>
    </w:p>
    <w:p w14:paraId="13CCA213" w14:textId="77777777" w:rsidR="0004163E" w:rsidRDefault="0004163E" w:rsidP="007A4FF7">
      <w:pPr>
        <w:spacing w:after="0"/>
        <w:rPr>
          <w:sz w:val="24"/>
          <w:szCs w:val="24"/>
        </w:rPr>
      </w:pPr>
    </w:p>
    <w:p w14:paraId="2C727C09" w14:textId="699B9943" w:rsidR="00424C74" w:rsidRDefault="005967F6" w:rsidP="007A4F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lang w:val="ga"/>
        </w:rPr>
        <w:t>3.</w:t>
      </w:r>
      <w:r>
        <w:rPr>
          <w:sz w:val="24"/>
          <w:szCs w:val="24"/>
          <w:lang w:val="ga"/>
        </w:rPr>
        <w:t xml:space="preserve"> Iarrtar ort </w:t>
      </w:r>
      <w:r>
        <w:rPr>
          <w:b/>
          <w:bCs/>
          <w:sz w:val="24"/>
          <w:szCs w:val="24"/>
          <w:lang w:val="ga"/>
        </w:rPr>
        <w:t>GACH CUID</w:t>
      </w:r>
      <w:r>
        <w:rPr>
          <w:sz w:val="24"/>
          <w:szCs w:val="24"/>
          <w:lang w:val="ga"/>
        </w:rPr>
        <w:t xml:space="preserve"> den fhoirm a chomhlánú. </w:t>
      </w:r>
      <w:r>
        <w:rPr>
          <w:i/>
          <w:iCs/>
          <w:sz w:val="24"/>
          <w:szCs w:val="24"/>
          <w:u w:val="single"/>
          <w:lang w:val="ga"/>
        </w:rPr>
        <w:t>(Seolfar ar ais foirmeacha nach bhfuil comhlánaithe)</w:t>
      </w:r>
    </w:p>
    <w:p w14:paraId="3F0D2389" w14:textId="77777777" w:rsidR="00424C74" w:rsidRDefault="00424C74" w:rsidP="007A4FF7">
      <w:pPr>
        <w:spacing w:after="0"/>
        <w:rPr>
          <w:sz w:val="24"/>
          <w:szCs w:val="24"/>
        </w:rPr>
      </w:pPr>
    </w:p>
    <w:p w14:paraId="7619166F" w14:textId="77777777" w:rsidR="007A4FF7" w:rsidRDefault="005967F6" w:rsidP="00944AD7">
      <w:pPr>
        <w:spacing w:after="0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lang w:val="ga"/>
        </w:rPr>
        <w:t>4.</w:t>
      </w:r>
      <w:r>
        <w:rPr>
          <w:sz w:val="24"/>
          <w:szCs w:val="24"/>
          <w:lang w:val="ga"/>
        </w:rPr>
        <w:t xml:space="preserve"> Nuair a bheidh sé réidh, ní mór an Plean Leasaithe a chur isteach trí na seirbhísí ar líne. </w:t>
      </w:r>
      <w:r>
        <w:rPr>
          <w:b/>
          <w:bCs/>
          <w:sz w:val="24"/>
          <w:szCs w:val="24"/>
          <w:u w:val="single"/>
          <w:lang w:val="ga"/>
        </w:rPr>
        <w:t>Ní féidir linn íocaíocht a dhéanamh gan plean athbhreithnithe comhlánaithe a fháil.</w:t>
      </w:r>
    </w:p>
    <w:p w14:paraId="3B7E8E18" w14:textId="77777777" w:rsidR="005967F6" w:rsidRPr="00B92514" w:rsidRDefault="005967F6" w:rsidP="00944AD7">
      <w:pPr>
        <w:spacing w:after="0"/>
        <w:rPr>
          <w:b/>
          <w:sz w:val="24"/>
          <w:szCs w:val="24"/>
          <w:u w:val="single"/>
        </w:rPr>
      </w:pPr>
    </w:p>
    <w:p w14:paraId="011E0C9C" w14:textId="77777777" w:rsidR="00944AD7" w:rsidRPr="00944AD7" w:rsidRDefault="00944AD7" w:rsidP="00944AD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2492"/>
        <w:gridCol w:w="3662"/>
      </w:tblGrid>
      <w:tr w:rsidR="000668F4" w14:paraId="466914F5" w14:textId="77777777" w:rsidTr="003F6DB2">
        <w:trPr>
          <w:gridAfter w:val="1"/>
          <w:wAfter w:w="3764" w:type="dxa"/>
        </w:trPr>
        <w:tc>
          <w:tcPr>
            <w:tcW w:w="3652" w:type="dxa"/>
            <w:shd w:val="clear" w:color="auto" w:fill="D9D9D9" w:themeFill="background1" w:themeFillShade="D9"/>
          </w:tcPr>
          <w:p w14:paraId="78D660A2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ARN:</w:t>
            </w:r>
          </w:p>
        </w:tc>
        <w:tc>
          <w:tcPr>
            <w:tcW w:w="2552" w:type="dxa"/>
          </w:tcPr>
          <w:p w14:paraId="53462E3F" w14:textId="77777777" w:rsidR="000668F4" w:rsidRDefault="000668F4" w:rsidP="00690903"/>
        </w:tc>
      </w:tr>
      <w:tr w:rsidR="000668F4" w14:paraId="0A9625FC" w14:textId="77777777" w:rsidTr="003F6DB2">
        <w:tc>
          <w:tcPr>
            <w:tcW w:w="3652" w:type="dxa"/>
            <w:shd w:val="clear" w:color="auto" w:fill="D9D9D9" w:themeFill="background1" w:themeFillShade="D9"/>
          </w:tcPr>
          <w:p w14:paraId="4855CE53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Ainm an iarratasóra:</w:t>
            </w:r>
          </w:p>
        </w:tc>
        <w:tc>
          <w:tcPr>
            <w:tcW w:w="6316" w:type="dxa"/>
            <w:gridSpan w:val="2"/>
          </w:tcPr>
          <w:p w14:paraId="1ED91F65" w14:textId="77777777" w:rsidR="000668F4" w:rsidRDefault="000668F4" w:rsidP="00690903"/>
        </w:tc>
      </w:tr>
      <w:tr w:rsidR="000668F4" w14:paraId="452FE41D" w14:textId="77777777" w:rsidTr="003F6DB2">
        <w:tc>
          <w:tcPr>
            <w:tcW w:w="3652" w:type="dxa"/>
            <w:shd w:val="clear" w:color="auto" w:fill="D9D9D9" w:themeFill="background1" w:themeFillShade="D9"/>
          </w:tcPr>
          <w:p w14:paraId="3D3BE22E" w14:textId="77777777" w:rsidR="000668F4" w:rsidRPr="007A4FF7" w:rsidRDefault="007A4FF7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Ainm na Féile:</w:t>
            </w:r>
          </w:p>
        </w:tc>
        <w:tc>
          <w:tcPr>
            <w:tcW w:w="6316" w:type="dxa"/>
            <w:gridSpan w:val="2"/>
          </w:tcPr>
          <w:p w14:paraId="3D60C9F0" w14:textId="77777777" w:rsidR="000668F4" w:rsidRDefault="000668F4" w:rsidP="00690903"/>
        </w:tc>
      </w:tr>
      <w:tr w:rsidR="007A4FF7" w14:paraId="25FD04C9" w14:textId="77777777" w:rsidTr="003F6DB2">
        <w:trPr>
          <w:gridAfter w:val="1"/>
          <w:wAfter w:w="3764" w:type="dxa"/>
        </w:trPr>
        <w:tc>
          <w:tcPr>
            <w:tcW w:w="3652" w:type="dxa"/>
            <w:shd w:val="clear" w:color="auto" w:fill="D9D9D9" w:themeFill="background1" w:themeFillShade="D9"/>
          </w:tcPr>
          <w:p w14:paraId="594F03E6" w14:textId="5F2C2CAB" w:rsidR="007A4FF7" w:rsidRDefault="00AA053A" w:rsidP="007A4F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Méid Maoinithe atá á thairiscint in 202</w:t>
            </w:r>
            <w:r w:rsidR="001E48C4">
              <w:rPr>
                <w:sz w:val="20"/>
                <w:szCs w:val="20"/>
                <w:lang w:val="ga"/>
              </w:rPr>
              <w:t>5</w:t>
            </w:r>
          </w:p>
          <w:p w14:paraId="475586D1" w14:textId="11539940" w:rsidR="007A4FF7" w:rsidRPr="007A4FF7" w:rsidRDefault="003F6DB2" w:rsidP="005D72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(Is féidir teacht ar an tsuim seo i do ríomhphost thairisceana)</w:t>
            </w:r>
          </w:p>
        </w:tc>
        <w:tc>
          <w:tcPr>
            <w:tcW w:w="2552" w:type="dxa"/>
          </w:tcPr>
          <w:p w14:paraId="3721C7DC" w14:textId="77777777" w:rsidR="007A4FF7" w:rsidRDefault="00332419" w:rsidP="00690903">
            <w:r>
              <w:rPr>
                <w:lang w:val="ga"/>
              </w:rPr>
              <w:t>€</w:t>
            </w:r>
          </w:p>
        </w:tc>
      </w:tr>
    </w:tbl>
    <w:p w14:paraId="76AD5FE5" w14:textId="77777777" w:rsidR="00E867D0" w:rsidRDefault="00E867D0" w:rsidP="006909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7"/>
        <w:gridCol w:w="5855"/>
      </w:tblGrid>
      <w:tr w:rsidR="00C33DC0" w14:paraId="7360E8C3" w14:textId="77777777" w:rsidTr="00C33DC0">
        <w:tc>
          <w:tcPr>
            <w:tcW w:w="3936" w:type="dxa"/>
            <w:shd w:val="clear" w:color="auto" w:fill="D9D9D9" w:themeFill="background1" w:themeFillShade="D9"/>
          </w:tcPr>
          <w:p w14:paraId="7444BBF7" w14:textId="77777777" w:rsidR="00C33DC0" w:rsidRDefault="00C33DC0" w:rsidP="00553B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Dáta na féile bunaidh (de réir an iarratais)</w:t>
            </w:r>
          </w:p>
        </w:tc>
        <w:tc>
          <w:tcPr>
            <w:tcW w:w="5953" w:type="dxa"/>
          </w:tcPr>
          <w:p w14:paraId="0BEBE29A" w14:textId="77777777" w:rsidR="00C33DC0" w:rsidRDefault="00C33DC0" w:rsidP="00553B2C"/>
        </w:tc>
      </w:tr>
      <w:tr w:rsidR="00C33DC0" w14:paraId="6668B694" w14:textId="77777777" w:rsidTr="00C33DC0">
        <w:tc>
          <w:tcPr>
            <w:tcW w:w="3936" w:type="dxa"/>
            <w:shd w:val="clear" w:color="auto" w:fill="D9D9D9" w:themeFill="background1" w:themeFillShade="D9"/>
          </w:tcPr>
          <w:p w14:paraId="67CE713B" w14:textId="77777777" w:rsidR="00C33DC0" w:rsidRDefault="00C33DC0" w:rsidP="00553B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Dátaí atá beartaithe don fhéile</w:t>
            </w:r>
          </w:p>
        </w:tc>
        <w:tc>
          <w:tcPr>
            <w:tcW w:w="5953" w:type="dxa"/>
          </w:tcPr>
          <w:p w14:paraId="75DACFF4" w14:textId="77777777" w:rsidR="00C33DC0" w:rsidRDefault="00C33DC0" w:rsidP="00553B2C"/>
        </w:tc>
      </w:tr>
    </w:tbl>
    <w:p w14:paraId="5A313E2E" w14:textId="77777777" w:rsidR="00C33DC0" w:rsidRDefault="00C33DC0" w:rsidP="00690903"/>
    <w:p w14:paraId="2E2B5290" w14:textId="77777777" w:rsidR="005967F6" w:rsidRDefault="005967F6" w:rsidP="00690903"/>
    <w:p w14:paraId="4F0B2EB6" w14:textId="77777777" w:rsidR="005967F6" w:rsidRDefault="005967F6" w:rsidP="00690903"/>
    <w:p w14:paraId="7B0BD222" w14:textId="77777777" w:rsidR="005967F6" w:rsidRDefault="005967F6" w:rsidP="00690903"/>
    <w:p w14:paraId="0F895046" w14:textId="77777777" w:rsidR="005967F6" w:rsidRDefault="005967F6" w:rsidP="00690903"/>
    <w:p w14:paraId="21D952E4" w14:textId="77777777" w:rsidR="003F6DB2" w:rsidRPr="00AA053A" w:rsidRDefault="00EE556D" w:rsidP="00AA053A">
      <w:pPr>
        <w:pStyle w:val="ListParagraph"/>
        <w:numPr>
          <w:ilvl w:val="0"/>
          <w:numId w:val="34"/>
        </w:numPr>
        <w:rPr>
          <w:u w:val="single"/>
        </w:rPr>
      </w:pPr>
      <w:r>
        <w:rPr>
          <w:u w:val="single"/>
          <w:lang w:val="ga"/>
        </w:rPr>
        <w:t>PLEANANNA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867D0" w14:paraId="256F10CB" w14:textId="77777777" w:rsidTr="003F6DB2">
        <w:tc>
          <w:tcPr>
            <w:tcW w:w="9968" w:type="dxa"/>
            <w:shd w:val="clear" w:color="auto" w:fill="D9D9D9" w:themeFill="background1" w:themeFillShade="D9"/>
          </w:tcPr>
          <w:p w14:paraId="294DB6EB" w14:textId="687B4ECC" w:rsidR="00E867D0" w:rsidRPr="00E867D0" w:rsidRDefault="00E867D0" w:rsidP="00D0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 xml:space="preserve">Cuir aon athrú a rinneadh ar do phlean féile ar fáil thíos, mura bhfuil aon athrú ar d’iarratas bunaidh scríobh ATHRÚ AR BITH: </w:t>
            </w:r>
          </w:p>
        </w:tc>
      </w:tr>
      <w:tr w:rsidR="00E867D0" w14:paraId="69CDBDC7" w14:textId="77777777" w:rsidTr="00E867D0">
        <w:tc>
          <w:tcPr>
            <w:tcW w:w="9968" w:type="dxa"/>
          </w:tcPr>
          <w:p w14:paraId="30E3F0CC" w14:textId="77777777" w:rsidR="00E867D0" w:rsidRDefault="00E867D0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3998CAA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4B62555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7AC303F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67C35FC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62FC5D0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71C4780E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93E937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0AC291B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7B1A15D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4883B3C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69554D74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889411F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493FDE8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0C80773D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376B1D5A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2351D665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14:paraId="159AAC39" w14:textId="77777777" w:rsidR="003F6DB2" w:rsidRDefault="003F6DB2" w:rsidP="005511C2">
            <w:pPr>
              <w:spacing w:after="0" w:line="240" w:lineRule="auto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</w:tbl>
    <w:p w14:paraId="14F6688B" w14:textId="77777777" w:rsidR="005511C2" w:rsidRPr="00C67A10" w:rsidRDefault="005511C2" w:rsidP="005511C2">
      <w:pPr>
        <w:spacing w:after="0" w:line="240" w:lineRule="auto"/>
        <w:rPr>
          <w:rFonts w:asciiTheme="minorHAnsi" w:hAnsiTheme="minorHAnsi" w:cs="Calibri"/>
          <w:bCs/>
          <w:sz w:val="24"/>
          <w:szCs w:val="24"/>
        </w:rPr>
      </w:pPr>
    </w:p>
    <w:p w14:paraId="4C154987" w14:textId="77777777" w:rsidR="00690903" w:rsidRPr="00AA053A" w:rsidRDefault="00EE556D" w:rsidP="00AA053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u w:val="single"/>
          <w:lang w:val="ga"/>
        </w:rPr>
        <w:t>BUISÉAD</w:t>
      </w:r>
    </w:p>
    <w:p w14:paraId="67B2A040" w14:textId="77777777" w:rsidR="00EE556D" w:rsidRDefault="00EE556D" w:rsidP="00AB7947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ABA99C8" w14:textId="77777777" w:rsidR="00E3638E" w:rsidRDefault="00FB1C32" w:rsidP="00AB7947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ga"/>
        </w:rPr>
        <w:t>Iarrtar ort an buiséad leasaithe a sholáthar don phlean a bhfuil cur síos air.  (Míreanna ceannlíne amháin)</w:t>
      </w:r>
    </w:p>
    <w:p w14:paraId="73AA6206" w14:textId="77777777" w:rsidR="00EE556D" w:rsidRPr="00FB1C32" w:rsidRDefault="00EE556D" w:rsidP="00AB7947">
      <w:pPr>
        <w:spacing w:after="0"/>
        <w:rPr>
          <w:rFonts w:asciiTheme="minorHAnsi" w:hAnsiTheme="minorHAnsi"/>
          <w:b/>
          <w:color w:val="4F81BD"/>
        </w:rPr>
      </w:pPr>
    </w:p>
    <w:tbl>
      <w:tblPr>
        <w:tblW w:w="8379" w:type="dxa"/>
        <w:tblInd w:w="696" w:type="dxa"/>
        <w:tblLook w:val="04A0" w:firstRow="1" w:lastRow="0" w:firstColumn="1" w:lastColumn="0" w:noHBand="0" w:noVBand="1"/>
      </w:tblPr>
      <w:tblGrid>
        <w:gridCol w:w="4554"/>
        <w:gridCol w:w="3825"/>
      </w:tblGrid>
      <w:tr w:rsidR="00FB1C32" w:rsidRPr="00E3638E" w14:paraId="0A497A27" w14:textId="77777777" w:rsidTr="00B84D1F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F6E3F" w14:textId="77777777" w:rsidR="00FB1C32" w:rsidRPr="00A57EDD" w:rsidRDefault="002F2307" w:rsidP="00E3638E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IONCAM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B560A5" w14:textId="77777777" w:rsidR="00FB1C32" w:rsidRPr="00A57EDD" w:rsidRDefault="00A57EDD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€</w:t>
            </w:r>
          </w:p>
        </w:tc>
      </w:tr>
      <w:tr w:rsidR="00FB1C32" w:rsidRPr="00E3638E" w14:paraId="523F5FBE" w14:textId="77777777" w:rsidTr="00B84D1F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3FDFE656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Ioncam ó Dhíol Ticéad/Gníomhaíochtaí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459D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3FDDA3E8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48CF5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Maoiniú Poiblí Eile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3C3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104D81BF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E5CF47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Tiomsú Airgid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A20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37D50DE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772D7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Urraíocht/Tiomsú Airgid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071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53473398" w14:textId="77777777" w:rsidTr="00DB3230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82CC6F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Díolachán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615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3230" w:rsidRPr="00E3638E" w14:paraId="2ED844FA" w14:textId="77777777" w:rsidTr="00DB3230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549ED06E" w14:textId="3ECAA8D0" w:rsidR="00DB3230" w:rsidRDefault="00DB3230" w:rsidP="00E3638E">
            <w:pPr>
              <w:spacing w:after="0" w:line="240" w:lineRule="auto"/>
              <w:rPr>
                <w:rFonts w:eastAsia="Times New Roman" w:cs="Calibri"/>
                <w:lang w:val="ga"/>
              </w:rPr>
            </w:pPr>
            <w:r w:rsidRPr="00DB3230">
              <w:rPr>
                <w:rFonts w:eastAsia="Times New Roman" w:cs="Calibri"/>
                <w:lang w:val="ga"/>
              </w:rPr>
              <w:t>Ioncam Comhchineáil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E01A" w14:textId="77777777" w:rsidR="00DB3230" w:rsidRPr="00A57EDD" w:rsidRDefault="00DB3230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2C9A9CE2" w14:textId="77777777" w:rsidTr="00DB3230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D933FE2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Ioncam Eile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AFFF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583C2B23" w14:textId="77777777" w:rsidTr="00DB3230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15C5F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IONCAM IOMLÁN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C1934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03001192" w14:textId="77777777" w:rsidTr="00A57EDD">
        <w:trPr>
          <w:trHeight w:val="15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D2D5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E52E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2D26CE4E" w14:textId="77777777" w:rsidTr="00B84D1F">
        <w:trPr>
          <w:trHeight w:val="324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CB42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5D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</w:rPr>
            </w:pPr>
          </w:p>
        </w:tc>
      </w:tr>
      <w:tr w:rsidR="00FB1C32" w:rsidRPr="00E3638E" w14:paraId="3D6C344B" w14:textId="77777777" w:rsidTr="00B84D1F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C555D6" w14:textId="77777777" w:rsidR="00FB1C32" w:rsidRPr="00A57EDD" w:rsidRDefault="002F2307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CAITEACHAS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7AC1DD" w14:textId="77777777" w:rsidR="00FB1C32" w:rsidRPr="00A57EDD" w:rsidRDefault="00A57EDD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€</w:t>
            </w:r>
          </w:p>
        </w:tc>
      </w:tr>
      <w:tr w:rsidR="00FB1C32" w:rsidRPr="00E3638E" w14:paraId="3F2CF9A7" w14:textId="77777777" w:rsidTr="00A57EDD">
        <w:trPr>
          <w:trHeight w:val="288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1F087E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Táillí Ealaíontóirí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D583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697612B7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B724745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Costais Léiriúcháin/Theicniúla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0679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4176EE3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B8F09C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Tuarastail/Táillí Eile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93B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2FA3FDCC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9D4478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lastRenderedPageBreak/>
              <w:t>Fógraíocht &amp; Poiblíocht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6192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3D089B04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14C5A32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Costais Riaracháin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F6E6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1B89596C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2FAA8B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Taisteal agus Lóistín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51EA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3230" w:rsidRPr="00E3638E" w14:paraId="1A693A4D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2C38FD63" w14:textId="06638213" w:rsidR="00DB3230" w:rsidRDefault="00DB3230" w:rsidP="00E3638E">
            <w:pPr>
              <w:spacing w:after="0" w:line="240" w:lineRule="auto"/>
              <w:rPr>
                <w:rFonts w:eastAsia="Times New Roman" w:cs="Calibri"/>
                <w:lang w:val="ga"/>
              </w:rPr>
            </w:pPr>
            <w:r w:rsidRPr="00DB3230">
              <w:rPr>
                <w:rFonts w:eastAsia="Times New Roman" w:cs="Calibri"/>
                <w:lang w:val="ga"/>
              </w:rPr>
              <w:t>Costais Rochtana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7BF5" w14:textId="77777777" w:rsidR="00DB3230" w:rsidRPr="00A57EDD" w:rsidRDefault="00DB3230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DB3230" w:rsidRPr="00E3638E" w14:paraId="6AEF58E5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14:paraId="5F150BD0" w14:textId="73DFFD1F" w:rsidR="00DB3230" w:rsidRDefault="00DB3230" w:rsidP="00E3638E">
            <w:pPr>
              <w:spacing w:after="0" w:line="240" w:lineRule="auto"/>
              <w:rPr>
                <w:rFonts w:eastAsia="Times New Roman" w:cs="Calibri"/>
                <w:lang w:val="ga"/>
              </w:rPr>
            </w:pPr>
            <w:r w:rsidRPr="00DB3230">
              <w:rPr>
                <w:rFonts w:eastAsia="Times New Roman" w:cs="Calibri"/>
                <w:lang w:val="ga"/>
              </w:rPr>
              <w:t>Caiteachas Comhchineáil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14BC" w14:textId="77777777" w:rsidR="00DB3230" w:rsidRPr="00A57EDD" w:rsidRDefault="00DB3230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059B0F40" w14:textId="77777777" w:rsidTr="00A57EDD">
        <w:trPr>
          <w:trHeight w:val="288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F384EC9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ga"/>
              </w:rPr>
              <w:t>Costais Eile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6AF5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FB1C32" w:rsidRPr="00E3638E" w14:paraId="22A65017" w14:textId="77777777" w:rsidTr="00A57EDD">
        <w:trPr>
          <w:trHeight w:val="30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05A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CAITEACHAS IOMLÁN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73F5B7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0D9B57EE" w14:textId="77777777" w:rsidTr="00B84D1F">
        <w:trPr>
          <w:trHeight w:val="30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3754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B7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FB1C32" w:rsidRPr="00E3638E" w14:paraId="4E187153" w14:textId="77777777" w:rsidTr="00A57EDD">
        <w:trPr>
          <w:trHeight w:val="30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4D1" w14:textId="77777777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IARMHÉID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24C7F8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</w:tc>
      </w:tr>
      <w:tr w:rsidR="00FB1C32" w:rsidRPr="00E3638E" w14:paraId="63AF1F1E" w14:textId="77777777" w:rsidTr="00A57EDD">
        <w:trPr>
          <w:trHeight w:val="30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D4A" w14:textId="77777777" w:rsidR="00FB1C32" w:rsidRPr="00A57EDD" w:rsidRDefault="00B84D1F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TAIRISCINT MAOINITHE ÓN gCOMHAIRLE EALAÍON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9515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</w:tc>
      </w:tr>
      <w:tr w:rsidR="00FB1C32" w:rsidRPr="00E3638E" w14:paraId="4180FA4B" w14:textId="77777777" w:rsidTr="00A57EDD">
        <w:trPr>
          <w:trHeight w:val="300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49AF98" w14:textId="76429D19" w:rsidR="00FB1C32" w:rsidRPr="00A57EDD" w:rsidRDefault="00FB1C32" w:rsidP="00E3638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lang w:val="ga"/>
              </w:rPr>
              <w:t>TORADH*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E23110" w14:textId="77777777" w:rsidR="00FB1C32" w:rsidRPr="00A57EDD" w:rsidRDefault="00FB1C32" w:rsidP="002F2307">
            <w:pPr>
              <w:spacing w:after="0" w:line="240" w:lineRule="auto"/>
              <w:rPr>
                <w:rFonts w:eastAsia="Times New Roman" w:cs="Calibri"/>
                <w:bCs/>
              </w:rPr>
            </w:pPr>
          </w:p>
        </w:tc>
      </w:tr>
    </w:tbl>
    <w:p w14:paraId="0C0EF407" w14:textId="77777777" w:rsidR="00690903" w:rsidRDefault="00690903" w:rsidP="00AB7947">
      <w:pPr>
        <w:spacing w:after="0"/>
        <w:rPr>
          <w:rFonts w:asciiTheme="minorHAnsi" w:hAnsiTheme="minorHAnsi"/>
          <w:u w:val="single"/>
        </w:rPr>
      </w:pPr>
    </w:p>
    <w:p w14:paraId="7491B27A" w14:textId="7E955514" w:rsidR="007C0E12" w:rsidRPr="007C0E12" w:rsidRDefault="007C0E12" w:rsidP="00AB7947">
      <w:pPr>
        <w:spacing w:after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lang w:val="ga"/>
        </w:rPr>
        <w:t>*má tá barrachas nó easnamh agat déan cinnte go míneoidh tú sa bosca téacs thíos an na chaoi a dtabharfar aghaidh ar an mbarrachas/easnamh sin.</w:t>
      </w:r>
    </w:p>
    <w:p w14:paraId="1478EFD4" w14:textId="77777777" w:rsidR="007C0E12" w:rsidRPr="00AA053A" w:rsidRDefault="007C0E12" w:rsidP="00AB7947">
      <w:pPr>
        <w:spacing w:after="0"/>
        <w:rPr>
          <w:rFonts w:asciiTheme="minorHAnsi" w:hAnsiTheme="minorHAnsi"/>
          <w:u w:val="single"/>
        </w:rPr>
      </w:pPr>
    </w:p>
    <w:p w14:paraId="34B46FC9" w14:textId="77777777" w:rsidR="00EC0631" w:rsidRDefault="00AA053A" w:rsidP="00AA053A">
      <w:pPr>
        <w:pStyle w:val="ListParagraph"/>
        <w:numPr>
          <w:ilvl w:val="0"/>
          <w:numId w:val="34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  <w:lang w:val="ga"/>
        </w:rPr>
        <w:t>AON FHAISNÉIS ÁBHARTHA EILE</w:t>
      </w:r>
    </w:p>
    <w:p w14:paraId="09313130" w14:textId="77777777" w:rsidR="00AA053A" w:rsidRPr="00AA053A" w:rsidRDefault="00AA053A" w:rsidP="00AA053A">
      <w:pPr>
        <w:pStyle w:val="ListParagraph"/>
        <w:spacing w:after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C0631" w14:paraId="7DC34787" w14:textId="77777777" w:rsidTr="00EC0631">
        <w:tc>
          <w:tcPr>
            <w:tcW w:w="9968" w:type="dxa"/>
            <w:shd w:val="clear" w:color="auto" w:fill="D9D9D9" w:themeFill="background1" w:themeFillShade="D9"/>
          </w:tcPr>
          <w:p w14:paraId="3F38B6A2" w14:textId="77777777" w:rsidR="00EC0631" w:rsidRPr="00EC0631" w:rsidRDefault="00EC0631" w:rsidP="00AB7947">
            <w:pPr>
              <w:spacing w:after="0"/>
              <w:rPr>
                <w:rFonts w:asciiTheme="minorHAnsi" w:hAnsiTheme="minorHAnsi"/>
                <w:color w:val="4F81BD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ga"/>
              </w:rPr>
              <w:t>Aon fhaisnéis ábhartha eile a bhaineann le do chuid pleananna féile.</w:t>
            </w:r>
          </w:p>
        </w:tc>
      </w:tr>
      <w:tr w:rsidR="00EC0631" w14:paraId="1997D1D5" w14:textId="77777777" w:rsidTr="00EC0631">
        <w:tc>
          <w:tcPr>
            <w:tcW w:w="9968" w:type="dxa"/>
          </w:tcPr>
          <w:p w14:paraId="479C0EB6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48ED41F2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5107B4FC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  <w:p w14:paraId="2FB6F9BF" w14:textId="77777777" w:rsidR="00EC0631" w:rsidRDefault="00EC0631" w:rsidP="00AB7947">
            <w:pPr>
              <w:spacing w:after="0"/>
              <w:rPr>
                <w:rFonts w:asciiTheme="minorHAnsi" w:hAnsiTheme="minorHAnsi"/>
                <w:color w:val="4F81BD"/>
              </w:rPr>
            </w:pPr>
          </w:p>
        </w:tc>
      </w:tr>
    </w:tbl>
    <w:p w14:paraId="705989C1" w14:textId="77777777" w:rsidR="00EC0631" w:rsidRDefault="00EC0631" w:rsidP="00AB7947">
      <w:pPr>
        <w:spacing w:after="0"/>
        <w:rPr>
          <w:rFonts w:asciiTheme="minorHAnsi" w:hAnsiTheme="minorHAnsi"/>
          <w:color w:val="4F81BD"/>
        </w:rPr>
      </w:pPr>
    </w:p>
    <w:sectPr w:rsidR="00EC0631" w:rsidSect="00BF7E0B">
      <w:footerReference w:type="default" r:id="rId11"/>
      <w:pgSz w:w="11906" w:h="16838"/>
      <w:pgMar w:top="96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C55BD" w14:textId="77777777" w:rsidR="00A05A29" w:rsidRDefault="00A05A29" w:rsidP="00DB3522">
      <w:pPr>
        <w:spacing w:after="0" w:line="240" w:lineRule="auto"/>
      </w:pPr>
      <w:r>
        <w:separator/>
      </w:r>
    </w:p>
  </w:endnote>
  <w:endnote w:type="continuationSeparator" w:id="0">
    <w:p w14:paraId="0BC0620B" w14:textId="77777777" w:rsidR="00A05A29" w:rsidRDefault="00A05A29" w:rsidP="00DB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55 Helvetica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814E" w14:textId="77777777" w:rsidR="00EE556D" w:rsidRDefault="00EE556D">
    <w:pPr>
      <w:pStyle w:val="Footer"/>
      <w:jc w:val="right"/>
    </w:pPr>
    <w:r>
      <w:rPr>
        <w:lang w:val="ga"/>
      </w:rPr>
      <w:fldChar w:fldCharType="begin"/>
    </w:r>
    <w:r>
      <w:rPr>
        <w:lang w:val="ga"/>
      </w:rPr>
      <w:instrText xml:space="preserve"> PAGE   \* MERGEFORMAT </w:instrText>
    </w:r>
    <w:r>
      <w:rPr>
        <w:lang w:val="ga"/>
      </w:rPr>
      <w:fldChar w:fldCharType="separate"/>
    </w:r>
    <w:r w:rsidR="0080385E">
      <w:rPr>
        <w:noProof/>
        <w:lang w:val="ga"/>
      </w:rPr>
      <w:t>1</w:t>
    </w:r>
    <w:r>
      <w:rPr>
        <w:noProof/>
        <w:lang w:val="ga"/>
      </w:rPr>
      <w:fldChar w:fldCharType="end"/>
    </w:r>
  </w:p>
  <w:p w14:paraId="5A6E885E" w14:textId="77777777" w:rsidR="00EE556D" w:rsidRDefault="00EE5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F29A4" w14:textId="77777777" w:rsidR="00A05A29" w:rsidRDefault="00A05A29" w:rsidP="00DB3522">
      <w:pPr>
        <w:spacing w:after="0" w:line="240" w:lineRule="auto"/>
      </w:pPr>
      <w:r>
        <w:separator/>
      </w:r>
    </w:p>
  </w:footnote>
  <w:footnote w:type="continuationSeparator" w:id="0">
    <w:p w14:paraId="529FB519" w14:textId="77777777" w:rsidR="00A05A29" w:rsidRDefault="00A05A29" w:rsidP="00DB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CD8"/>
    <w:multiLevelType w:val="hybridMultilevel"/>
    <w:tmpl w:val="F74A6E3A"/>
    <w:lvl w:ilvl="0" w:tplc="18090001">
      <w:start w:val="1"/>
      <w:numFmt w:val="bullet"/>
      <w:pStyle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67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FF6"/>
    <w:multiLevelType w:val="hybridMultilevel"/>
    <w:tmpl w:val="A91C07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3189"/>
    <w:multiLevelType w:val="hybridMultilevel"/>
    <w:tmpl w:val="9F4000C2"/>
    <w:lvl w:ilvl="0" w:tplc="9B26707C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511A"/>
    <w:multiLevelType w:val="hybridMultilevel"/>
    <w:tmpl w:val="C8C01D7A"/>
    <w:lvl w:ilvl="0" w:tplc="1074AA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647F"/>
    <w:multiLevelType w:val="hybridMultilevel"/>
    <w:tmpl w:val="3E26A1E0"/>
    <w:lvl w:ilvl="0" w:tplc="985A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B1D"/>
    <w:multiLevelType w:val="hybridMultilevel"/>
    <w:tmpl w:val="DD98C726"/>
    <w:lvl w:ilvl="0" w:tplc="87B2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6DF6"/>
    <w:multiLevelType w:val="hybridMultilevel"/>
    <w:tmpl w:val="F5B48924"/>
    <w:lvl w:ilvl="0" w:tplc="C43A879A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B14"/>
    <w:multiLevelType w:val="hybridMultilevel"/>
    <w:tmpl w:val="2400A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B3D32"/>
    <w:multiLevelType w:val="hybridMultilevel"/>
    <w:tmpl w:val="F49A644C"/>
    <w:lvl w:ilvl="0" w:tplc="AFA2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5160"/>
    <w:multiLevelType w:val="hybridMultilevel"/>
    <w:tmpl w:val="4D4842C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22A"/>
    <w:multiLevelType w:val="hybridMultilevel"/>
    <w:tmpl w:val="6F3CC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4ABD"/>
    <w:multiLevelType w:val="hybridMultilevel"/>
    <w:tmpl w:val="D3448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3B64"/>
    <w:multiLevelType w:val="hybridMultilevel"/>
    <w:tmpl w:val="64ACB60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2B2B"/>
    <w:multiLevelType w:val="hybridMultilevel"/>
    <w:tmpl w:val="D8B067D6"/>
    <w:lvl w:ilvl="0" w:tplc="051C3CE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3B35"/>
    <w:multiLevelType w:val="hybridMultilevel"/>
    <w:tmpl w:val="65F6FB2E"/>
    <w:lvl w:ilvl="0" w:tplc="18090001">
      <w:start w:val="1"/>
      <w:numFmt w:val="bullet"/>
      <w:lvlText w:val=""/>
      <w:lvlJc w:val="left"/>
      <w:pPr>
        <w:ind w:left="1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15" w15:restartNumberingAfterBreak="0">
    <w:nsid w:val="455F0C01"/>
    <w:multiLevelType w:val="hybridMultilevel"/>
    <w:tmpl w:val="837CB0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07B26"/>
    <w:multiLevelType w:val="hybridMultilevel"/>
    <w:tmpl w:val="5A3C04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73B49"/>
    <w:multiLevelType w:val="hybridMultilevel"/>
    <w:tmpl w:val="E318B9A2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024F8"/>
    <w:multiLevelType w:val="multilevel"/>
    <w:tmpl w:val="FFAE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5F00139"/>
    <w:multiLevelType w:val="hybridMultilevel"/>
    <w:tmpl w:val="7BCEEE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561F0"/>
    <w:multiLevelType w:val="hybridMultilevel"/>
    <w:tmpl w:val="46325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C237D"/>
    <w:multiLevelType w:val="hybridMultilevel"/>
    <w:tmpl w:val="C8C01D7A"/>
    <w:lvl w:ilvl="0" w:tplc="1074AA9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27EA5"/>
    <w:multiLevelType w:val="hybridMultilevel"/>
    <w:tmpl w:val="B4A0E454"/>
    <w:lvl w:ilvl="0" w:tplc="2FAA137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235042"/>
    <w:multiLevelType w:val="hybridMultilevel"/>
    <w:tmpl w:val="7194BC40"/>
    <w:lvl w:ilvl="0" w:tplc="5F34E6C4">
      <w:start w:val="1"/>
      <w:numFmt w:val="lowerLetter"/>
      <w:lvlText w:val="%1."/>
      <w:lvlJc w:val="left"/>
      <w:pPr>
        <w:ind w:left="720" w:hanging="360"/>
      </w:pPr>
      <w:rPr>
        <w:color w:val="FF0000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72F29"/>
    <w:multiLevelType w:val="hybridMultilevel"/>
    <w:tmpl w:val="E618DE02"/>
    <w:lvl w:ilvl="0" w:tplc="18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25" w15:restartNumberingAfterBreak="0">
    <w:nsid w:val="7C0F2E44"/>
    <w:multiLevelType w:val="hybridMultilevel"/>
    <w:tmpl w:val="664AB396"/>
    <w:lvl w:ilvl="0" w:tplc="AFA2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20"/>
  </w:num>
  <w:num w:numId="9">
    <w:abstractNumId w:val="16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5"/>
  </w:num>
  <w:num w:numId="20">
    <w:abstractNumId w:val="21"/>
  </w:num>
  <w:num w:numId="21">
    <w:abstractNumId w:val="4"/>
  </w:num>
  <w:num w:numId="22">
    <w:abstractNumId w:val="17"/>
  </w:num>
  <w:num w:numId="23">
    <w:abstractNumId w:val="13"/>
  </w:num>
  <w:num w:numId="24">
    <w:abstractNumId w:val="6"/>
  </w:num>
  <w:num w:numId="25">
    <w:abstractNumId w:val="25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3"/>
  </w:num>
  <w:num w:numId="31">
    <w:abstractNumId w:val="24"/>
  </w:num>
  <w:num w:numId="32">
    <w:abstractNumId w:val="14"/>
  </w:num>
  <w:num w:numId="33">
    <w:abstractNumId w:val="10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07"/>
    <w:rsid w:val="00000235"/>
    <w:rsid w:val="000108FE"/>
    <w:rsid w:val="000205E3"/>
    <w:rsid w:val="00026F2B"/>
    <w:rsid w:val="00027918"/>
    <w:rsid w:val="00040B41"/>
    <w:rsid w:val="0004163E"/>
    <w:rsid w:val="00041CC1"/>
    <w:rsid w:val="00053014"/>
    <w:rsid w:val="00053123"/>
    <w:rsid w:val="00055249"/>
    <w:rsid w:val="00062402"/>
    <w:rsid w:val="0006625D"/>
    <w:rsid w:val="000668F4"/>
    <w:rsid w:val="000706CF"/>
    <w:rsid w:val="00075309"/>
    <w:rsid w:val="0007604F"/>
    <w:rsid w:val="00083F15"/>
    <w:rsid w:val="00084A84"/>
    <w:rsid w:val="0008750E"/>
    <w:rsid w:val="00090E5A"/>
    <w:rsid w:val="00091CAE"/>
    <w:rsid w:val="00093A0E"/>
    <w:rsid w:val="000A3EEE"/>
    <w:rsid w:val="000A5BC4"/>
    <w:rsid w:val="000A6462"/>
    <w:rsid w:val="000A7157"/>
    <w:rsid w:val="000B21FA"/>
    <w:rsid w:val="000B6083"/>
    <w:rsid w:val="000B66C4"/>
    <w:rsid w:val="000C695B"/>
    <w:rsid w:val="000E013D"/>
    <w:rsid w:val="000E04BF"/>
    <w:rsid w:val="000E4F45"/>
    <w:rsid w:val="000E590A"/>
    <w:rsid w:val="000F00FA"/>
    <w:rsid w:val="00114B96"/>
    <w:rsid w:val="00117413"/>
    <w:rsid w:val="001207C8"/>
    <w:rsid w:val="00124632"/>
    <w:rsid w:val="0012631B"/>
    <w:rsid w:val="001403C7"/>
    <w:rsid w:val="0014086A"/>
    <w:rsid w:val="001516C1"/>
    <w:rsid w:val="001542D8"/>
    <w:rsid w:val="00155C7D"/>
    <w:rsid w:val="00155E72"/>
    <w:rsid w:val="00156851"/>
    <w:rsid w:val="00177311"/>
    <w:rsid w:val="001776AD"/>
    <w:rsid w:val="00186D1B"/>
    <w:rsid w:val="001969D5"/>
    <w:rsid w:val="001A2C0E"/>
    <w:rsid w:val="001A6665"/>
    <w:rsid w:val="001A6A50"/>
    <w:rsid w:val="001A72B8"/>
    <w:rsid w:val="001B6E19"/>
    <w:rsid w:val="001C0720"/>
    <w:rsid w:val="001C091D"/>
    <w:rsid w:val="001C1217"/>
    <w:rsid w:val="001C74DB"/>
    <w:rsid w:val="001D1230"/>
    <w:rsid w:val="001D657A"/>
    <w:rsid w:val="001D705F"/>
    <w:rsid w:val="001E1BDC"/>
    <w:rsid w:val="001E48C4"/>
    <w:rsid w:val="001E6273"/>
    <w:rsid w:val="001F159C"/>
    <w:rsid w:val="001F52FE"/>
    <w:rsid w:val="00212170"/>
    <w:rsid w:val="00214AF3"/>
    <w:rsid w:val="00226035"/>
    <w:rsid w:val="00231FBC"/>
    <w:rsid w:val="002341DA"/>
    <w:rsid w:val="00234678"/>
    <w:rsid w:val="00237510"/>
    <w:rsid w:val="00240BFE"/>
    <w:rsid w:val="00244B2A"/>
    <w:rsid w:val="00246C6E"/>
    <w:rsid w:val="00253920"/>
    <w:rsid w:val="00271769"/>
    <w:rsid w:val="00280A38"/>
    <w:rsid w:val="0028177B"/>
    <w:rsid w:val="00284B7B"/>
    <w:rsid w:val="00284D43"/>
    <w:rsid w:val="002911C5"/>
    <w:rsid w:val="002955D8"/>
    <w:rsid w:val="002A4417"/>
    <w:rsid w:val="002B690B"/>
    <w:rsid w:val="002C0E0B"/>
    <w:rsid w:val="002C403F"/>
    <w:rsid w:val="002C4420"/>
    <w:rsid w:val="002D02CC"/>
    <w:rsid w:val="002F2307"/>
    <w:rsid w:val="002F363A"/>
    <w:rsid w:val="002F372A"/>
    <w:rsid w:val="002F73D4"/>
    <w:rsid w:val="0030097D"/>
    <w:rsid w:val="00327BCB"/>
    <w:rsid w:val="00332419"/>
    <w:rsid w:val="0033413A"/>
    <w:rsid w:val="00334F54"/>
    <w:rsid w:val="00345089"/>
    <w:rsid w:val="00347E3E"/>
    <w:rsid w:val="003529E7"/>
    <w:rsid w:val="003630BB"/>
    <w:rsid w:val="00364E55"/>
    <w:rsid w:val="0036609B"/>
    <w:rsid w:val="00373149"/>
    <w:rsid w:val="0038343E"/>
    <w:rsid w:val="003839A3"/>
    <w:rsid w:val="00384256"/>
    <w:rsid w:val="003A0C09"/>
    <w:rsid w:val="003A1468"/>
    <w:rsid w:val="003B44FF"/>
    <w:rsid w:val="003C7781"/>
    <w:rsid w:val="003D200E"/>
    <w:rsid w:val="003D31DB"/>
    <w:rsid w:val="003F0FD3"/>
    <w:rsid w:val="003F5AAC"/>
    <w:rsid w:val="003F6DB2"/>
    <w:rsid w:val="00401AAB"/>
    <w:rsid w:val="0041724B"/>
    <w:rsid w:val="004211B5"/>
    <w:rsid w:val="00423991"/>
    <w:rsid w:val="00424C74"/>
    <w:rsid w:val="00430C52"/>
    <w:rsid w:val="00443DDA"/>
    <w:rsid w:val="00445B06"/>
    <w:rsid w:val="00455512"/>
    <w:rsid w:val="004617C7"/>
    <w:rsid w:val="00464055"/>
    <w:rsid w:val="00464B0B"/>
    <w:rsid w:val="00466985"/>
    <w:rsid w:val="00470D4E"/>
    <w:rsid w:val="0047477E"/>
    <w:rsid w:val="00481193"/>
    <w:rsid w:val="0048381B"/>
    <w:rsid w:val="004931B0"/>
    <w:rsid w:val="00494432"/>
    <w:rsid w:val="00494A0D"/>
    <w:rsid w:val="004955CF"/>
    <w:rsid w:val="004A433B"/>
    <w:rsid w:val="004B1D92"/>
    <w:rsid w:val="004B4014"/>
    <w:rsid w:val="004B7A64"/>
    <w:rsid w:val="004B7F0E"/>
    <w:rsid w:val="004C28ED"/>
    <w:rsid w:val="004C6778"/>
    <w:rsid w:val="004D3B43"/>
    <w:rsid w:val="004D5FFF"/>
    <w:rsid w:val="004E27AC"/>
    <w:rsid w:val="004E53E5"/>
    <w:rsid w:val="004E7D74"/>
    <w:rsid w:val="00502368"/>
    <w:rsid w:val="005139C6"/>
    <w:rsid w:val="00516A5F"/>
    <w:rsid w:val="00521F76"/>
    <w:rsid w:val="00524723"/>
    <w:rsid w:val="0052608D"/>
    <w:rsid w:val="0053395C"/>
    <w:rsid w:val="00537657"/>
    <w:rsid w:val="0054768A"/>
    <w:rsid w:val="005511C2"/>
    <w:rsid w:val="00570252"/>
    <w:rsid w:val="005771DF"/>
    <w:rsid w:val="00577B46"/>
    <w:rsid w:val="00585873"/>
    <w:rsid w:val="005862A0"/>
    <w:rsid w:val="00592DE8"/>
    <w:rsid w:val="00595582"/>
    <w:rsid w:val="00596000"/>
    <w:rsid w:val="005967F6"/>
    <w:rsid w:val="005A0391"/>
    <w:rsid w:val="005A58B4"/>
    <w:rsid w:val="005B2A0D"/>
    <w:rsid w:val="005B76C2"/>
    <w:rsid w:val="005C33DA"/>
    <w:rsid w:val="005C5CE0"/>
    <w:rsid w:val="005C7853"/>
    <w:rsid w:val="005D0445"/>
    <w:rsid w:val="005D24B0"/>
    <w:rsid w:val="005D7288"/>
    <w:rsid w:val="005D7BFF"/>
    <w:rsid w:val="005D7FB1"/>
    <w:rsid w:val="005E6DC4"/>
    <w:rsid w:val="005F2E54"/>
    <w:rsid w:val="00612097"/>
    <w:rsid w:val="00612D44"/>
    <w:rsid w:val="00617F44"/>
    <w:rsid w:val="00623C3E"/>
    <w:rsid w:val="00627912"/>
    <w:rsid w:val="00637A6C"/>
    <w:rsid w:val="00645149"/>
    <w:rsid w:val="00650F44"/>
    <w:rsid w:val="0067479B"/>
    <w:rsid w:val="00676A14"/>
    <w:rsid w:val="00690903"/>
    <w:rsid w:val="006A0F47"/>
    <w:rsid w:val="006A1069"/>
    <w:rsid w:val="006A20CD"/>
    <w:rsid w:val="006A366C"/>
    <w:rsid w:val="006A755A"/>
    <w:rsid w:val="006B3D13"/>
    <w:rsid w:val="006C724E"/>
    <w:rsid w:val="006E29D7"/>
    <w:rsid w:val="006E2C62"/>
    <w:rsid w:val="006E75E7"/>
    <w:rsid w:val="006F0FC4"/>
    <w:rsid w:val="00701650"/>
    <w:rsid w:val="00704637"/>
    <w:rsid w:val="0072036E"/>
    <w:rsid w:val="00720A33"/>
    <w:rsid w:val="00721CC8"/>
    <w:rsid w:val="00721D14"/>
    <w:rsid w:val="00730823"/>
    <w:rsid w:val="00735DDA"/>
    <w:rsid w:val="007471F4"/>
    <w:rsid w:val="00747AC4"/>
    <w:rsid w:val="00750B9E"/>
    <w:rsid w:val="00751F6F"/>
    <w:rsid w:val="00757EFF"/>
    <w:rsid w:val="00762A3F"/>
    <w:rsid w:val="007652D3"/>
    <w:rsid w:val="00765617"/>
    <w:rsid w:val="00767B7A"/>
    <w:rsid w:val="00770395"/>
    <w:rsid w:val="0077345C"/>
    <w:rsid w:val="00774D1F"/>
    <w:rsid w:val="0077663A"/>
    <w:rsid w:val="0077794D"/>
    <w:rsid w:val="00777A5C"/>
    <w:rsid w:val="00780EF5"/>
    <w:rsid w:val="007853D1"/>
    <w:rsid w:val="00786B8A"/>
    <w:rsid w:val="00787A98"/>
    <w:rsid w:val="00795ADD"/>
    <w:rsid w:val="00795C68"/>
    <w:rsid w:val="007A4FF7"/>
    <w:rsid w:val="007A5C90"/>
    <w:rsid w:val="007A74EA"/>
    <w:rsid w:val="007A7822"/>
    <w:rsid w:val="007C0E12"/>
    <w:rsid w:val="007C41B9"/>
    <w:rsid w:val="007E2185"/>
    <w:rsid w:val="007E3B73"/>
    <w:rsid w:val="007E4567"/>
    <w:rsid w:val="007E798C"/>
    <w:rsid w:val="0080385E"/>
    <w:rsid w:val="008117AD"/>
    <w:rsid w:val="00820317"/>
    <w:rsid w:val="008207C5"/>
    <w:rsid w:val="008221CB"/>
    <w:rsid w:val="00826435"/>
    <w:rsid w:val="00835E0D"/>
    <w:rsid w:val="00840E1A"/>
    <w:rsid w:val="00843874"/>
    <w:rsid w:val="00847F91"/>
    <w:rsid w:val="00847FF9"/>
    <w:rsid w:val="00857C04"/>
    <w:rsid w:val="0086268C"/>
    <w:rsid w:val="008661E6"/>
    <w:rsid w:val="008738F8"/>
    <w:rsid w:val="00876B5D"/>
    <w:rsid w:val="0088062C"/>
    <w:rsid w:val="008813D1"/>
    <w:rsid w:val="008858B7"/>
    <w:rsid w:val="00886F27"/>
    <w:rsid w:val="00887BE5"/>
    <w:rsid w:val="008953A4"/>
    <w:rsid w:val="008A38EF"/>
    <w:rsid w:val="008A45A8"/>
    <w:rsid w:val="008A5635"/>
    <w:rsid w:val="008C3025"/>
    <w:rsid w:val="008C4A06"/>
    <w:rsid w:val="008C7245"/>
    <w:rsid w:val="008D1660"/>
    <w:rsid w:val="008D1849"/>
    <w:rsid w:val="008D4DDF"/>
    <w:rsid w:val="008E1214"/>
    <w:rsid w:val="008E73A4"/>
    <w:rsid w:val="008F5404"/>
    <w:rsid w:val="0090482B"/>
    <w:rsid w:val="009111B2"/>
    <w:rsid w:val="009112C1"/>
    <w:rsid w:val="00911D6E"/>
    <w:rsid w:val="00912DEF"/>
    <w:rsid w:val="00915C63"/>
    <w:rsid w:val="009174FB"/>
    <w:rsid w:val="00921D51"/>
    <w:rsid w:val="00926225"/>
    <w:rsid w:val="00932675"/>
    <w:rsid w:val="009421E1"/>
    <w:rsid w:val="00944AD7"/>
    <w:rsid w:val="00946637"/>
    <w:rsid w:val="0095020B"/>
    <w:rsid w:val="0095139A"/>
    <w:rsid w:val="0095152C"/>
    <w:rsid w:val="00953F5E"/>
    <w:rsid w:val="00955106"/>
    <w:rsid w:val="00956762"/>
    <w:rsid w:val="009623EC"/>
    <w:rsid w:val="009703CF"/>
    <w:rsid w:val="00976125"/>
    <w:rsid w:val="00985FC2"/>
    <w:rsid w:val="009905DB"/>
    <w:rsid w:val="00993297"/>
    <w:rsid w:val="009935F3"/>
    <w:rsid w:val="00997564"/>
    <w:rsid w:val="009A60C7"/>
    <w:rsid w:val="009B0089"/>
    <w:rsid w:val="009B3386"/>
    <w:rsid w:val="009D0231"/>
    <w:rsid w:val="009D42A6"/>
    <w:rsid w:val="009D444D"/>
    <w:rsid w:val="009F04FF"/>
    <w:rsid w:val="009F0ACC"/>
    <w:rsid w:val="009F5B7C"/>
    <w:rsid w:val="009F79AB"/>
    <w:rsid w:val="009F7A61"/>
    <w:rsid w:val="00A02166"/>
    <w:rsid w:val="00A041F3"/>
    <w:rsid w:val="00A05A29"/>
    <w:rsid w:val="00A12570"/>
    <w:rsid w:val="00A16BB3"/>
    <w:rsid w:val="00A17334"/>
    <w:rsid w:val="00A21D91"/>
    <w:rsid w:val="00A221D0"/>
    <w:rsid w:val="00A25768"/>
    <w:rsid w:val="00A25D15"/>
    <w:rsid w:val="00A27FB2"/>
    <w:rsid w:val="00A3607B"/>
    <w:rsid w:val="00A365D4"/>
    <w:rsid w:val="00A37476"/>
    <w:rsid w:val="00A43EB2"/>
    <w:rsid w:val="00A450B2"/>
    <w:rsid w:val="00A505CD"/>
    <w:rsid w:val="00A54B95"/>
    <w:rsid w:val="00A54DD7"/>
    <w:rsid w:val="00A56B7F"/>
    <w:rsid w:val="00A57EDD"/>
    <w:rsid w:val="00A60F54"/>
    <w:rsid w:val="00A631DD"/>
    <w:rsid w:val="00A65BC5"/>
    <w:rsid w:val="00A67F12"/>
    <w:rsid w:val="00A772D8"/>
    <w:rsid w:val="00A80D8B"/>
    <w:rsid w:val="00A86BE5"/>
    <w:rsid w:val="00AA053A"/>
    <w:rsid w:val="00AB3289"/>
    <w:rsid w:val="00AB7947"/>
    <w:rsid w:val="00AC0A39"/>
    <w:rsid w:val="00AC248F"/>
    <w:rsid w:val="00AD62D1"/>
    <w:rsid w:val="00AD6333"/>
    <w:rsid w:val="00AD7AA4"/>
    <w:rsid w:val="00AE651D"/>
    <w:rsid w:val="00AE6B91"/>
    <w:rsid w:val="00AF4BFD"/>
    <w:rsid w:val="00B022F2"/>
    <w:rsid w:val="00B076AF"/>
    <w:rsid w:val="00B13E70"/>
    <w:rsid w:val="00B22653"/>
    <w:rsid w:val="00B32397"/>
    <w:rsid w:val="00B333B6"/>
    <w:rsid w:val="00B34942"/>
    <w:rsid w:val="00B360FE"/>
    <w:rsid w:val="00B37FE6"/>
    <w:rsid w:val="00B43B7F"/>
    <w:rsid w:val="00B61267"/>
    <w:rsid w:val="00B66B1F"/>
    <w:rsid w:val="00B775CC"/>
    <w:rsid w:val="00B81B73"/>
    <w:rsid w:val="00B840F4"/>
    <w:rsid w:val="00B84D1F"/>
    <w:rsid w:val="00B8657A"/>
    <w:rsid w:val="00B92514"/>
    <w:rsid w:val="00B92C09"/>
    <w:rsid w:val="00BB0681"/>
    <w:rsid w:val="00BC3FD6"/>
    <w:rsid w:val="00BC506C"/>
    <w:rsid w:val="00BD06FD"/>
    <w:rsid w:val="00BD6264"/>
    <w:rsid w:val="00BD6FEE"/>
    <w:rsid w:val="00BE17FD"/>
    <w:rsid w:val="00BE35E8"/>
    <w:rsid w:val="00BE37DC"/>
    <w:rsid w:val="00BE7FE0"/>
    <w:rsid w:val="00BF4DAB"/>
    <w:rsid w:val="00BF57BC"/>
    <w:rsid w:val="00BF6A2A"/>
    <w:rsid w:val="00BF7E0B"/>
    <w:rsid w:val="00C00E33"/>
    <w:rsid w:val="00C0237C"/>
    <w:rsid w:val="00C0330E"/>
    <w:rsid w:val="00C07839"/>
    <w:rsid w:val="00C07C94"/>
    <w:rsid w:val="00C12969"/>
    <w:rsid w:val="00C13D17"/>
    <w:rsid w:val="00C22112"/>
    <w:rsid w:val="00C24161"/>
    <w:rsid w:val="00C30433"/>
    <w:rsid w:val="00C33B10"/>
    <w:rsid w:val="00C33DC0"/>
    <w:rsid w:val="00C37EA0"/>
    <w:rsid w:val="00C37F79"/>
    <w:rsid w:val="00C41645"/>
    <w:rsid w:val="00C43991"/>
    <w:rsid w:val="00C453BF"/>
    <w:rsid w:val="00C47106"/>
    <w:rsid w:val="00C475C4"/>
    <w:rsid w:val="00C51C87"/>
    <w:rsid w:val="00C639D9"/>
    <w:rsid w:val="00C65CE1"/>
    <w:rsid w:val="00C67A10"/>
    <w:rsid w:val="00C7003B"/>
    <w:rsid w:val="00C70AD7"/>
    <w:rsid w:val="00C80F04"/>
    <w:rsid w:val="00C81DBF"/>
    <w:rsid w:val="00C83FBA"/>
    <w:rsid w:val="00CA2CCB"/>
    <w:rsid w:val="00CA7F7E"/>
    <w:rsid w:val="00CB1AB8"/>
    <w:rsid w:val="00CB1D62"/>
    <w:rsid w:val="00CB4DD3"/>
    <w:rsid w:val="00CB4F07"/>
    <w:rsid w:val="00CB5003"/>
    <w:rsid w:val="00CE24B6"/>
    <w:rsid w:val="00CE45BD"/>
    <w:rsid w:val="00CE55F4"/>
    <w:rsid w:val="00CF0250"/>
    <w:rsid w:val="00CF2C35"/>
    <w:rsid w:val="00D01D93"/>
    <w:rsid w:val="00D02FC8"/>
    <w:rsid w:val="00D06792"/>
    <w:rsid w:val="00D13398"/>
    <w:rsid w:val="00D44F54"/>
    <w:rsid w:val="00D576D8"/>
    <w:rsid w:val="00D72DF5"/>
    <w:rsid w:val="00D76C38"/>
    <w:rsid w:val="00D81971"/>
    <w:rsid w:val="00D82AB7"/>
    <w:rsid w:val="00D94262"/>
    <w:rsid w:val="00D949F4"/>
    <w:rsid w:val="00DB3230"/>
    <w:rsid w:val="00DB3522"/>
    <w:rsid w:val="00DB7BCE"/>
    <w:rsid w:val="00DC60FF"/>
    <w:rsid w:val="00DC6A57"/>
    <w:rsid w:val="00DD03E9"/>
    <w:rsid w:val="00DD045A"/>
    <w:rsid w:val="00DE6426"/>
    <w:rsid w:val="00DE767A"/>
    <w:rsid w:val="00DF2E0D"/>
    <w:rsid w:val="00E03D2E"/>
    <w:rsid w:val="00E04EC8"/>
    <w:rsid w:val="00E10110"/>
    <w:rsid w:val="00E17732"/>
    <w:rsid w:val="00E3638E"/>
    <w:rsid w:val="00E44886"/>
    <w:rsid w:val="00E4583B"/>
    <w:rsid w:val="00E47003"/>
    <w:rsid w:val="00E506CD"/>
    <w:rsid w:val="00E52894"/>
    <w:rsid w:val="00E613F2"/>
    <w:rsid w:val="00E63D79"/>
    <w:rsid w:val="00E67659"/>
    <w:rsid w:val="00E77850"/>
    <w:rsid w:val="00E80C1E"/>
    <w:rsid w:val="00E80F8D"/>
    <w:rsid w:val="00E82380"/>
    <w:rsid w:val="00E867D0"/>
    <w:rsid w:val="00E94FF1"/>
    <w:rsid w:val="00EA1104"/>
    <w:rsid w:val="00EA19FE"/>
    <w:rsid w:val="00EA2276"/>
    <w:rsid w:val="00EA22B3"/>
    <w:rsid w:val="00EA499C"/>
    <w:rsid w:val="00EA52CA"/>
    <w:rsid w:val="00EA5A46"/>
    <w:rsid w:val="00EB2ABF"/>
    <w:rsid w:val="00EC0631"/>
    <w:rsid w:val="00EC47C6"/>
    <w:rsid w:val="00EC6940"/>
    <w:rsid w:val="00ED0352"/>
    <w:rsid w:val="00EE556D"/>
    <w:rsid w:val="00EE62D7"/>
    <w:rsid w:val="00EF2E69"/>
    <w:rsid w:val="00F01EE6"/>
    <w:rsid w:val="00F0456D"/>
    <w:rsid w:val="00F05FD2"/>
    <w:rsid w:val="00F06152"/>
    <w:rsid w:val="00F22DAF"/>
    <w:rsid w:val="00F26CB8"/>
    <w:rsid w:val="00F3087F"/>
    <w:rsid w:val="00F605E6"/>
    <w:rsid w:val="00F66C69"/>
    <w:rsid w:val="00F90A8C"/>
    <w:rsid w:val="00F92D6B"/>
    <w:rsid w:val="00F956EF"/>
    <w:rsid w:val="00F96588"/>
    <w:rsid w:val="00FB1C32"/>
    <w:rsid w:val="00FB7436"/>
    <w:rsid w:val="00FC3EB9"/>
    <w:rsid w:val="00FC567F"/>
    <w:rsid w:val="00FD31F3"/>
    <w:rsid w:val="00FE6FC2"/>
    <w:rsid w:val="00FE7709"/>
    <w:rsid w:val="00FE78B8"/>
    <w:rsid w:val="00FE7ADA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5B5E1"/>
  <w15:docId w15:val="{0FC6922E-149F-4C81-B079-C81FEE29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7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C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C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C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703C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CE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5CE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5CE1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C65C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A5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0A39"/>
    <w:pPr>
      <w:ind w:left="720"/>
      <w:contextualSpacing/>
    </w:pPr>
  </w:style>
  <w:style w:type="paragraph" w:styleId="BlockText">
    <w:name w:val="Block Text"/>
    <w:basedOn w:val="Normal"/>
    <w:semiHidden/>
    <w:rsid w:val="00E52894"/>
    <w:pPr>
      <w:widowControl w:val="0"/>
      <w:autoSpaceDE w:val="0"/>
      <w:autoSpaceDN w:val="0"/>
      <w:adjustRightInd w:val="0"/>
      <w:spacing w:after="0" w:line="240" w:lineRule="auto"/>
      <w:ind w:left="-851" w:right="-241"/>
    </w:pPr>
    <w:rPr>
      <w:rFonts w:ascii="55 Helvetica Roman" w:eastAsia="Times New Roman" w:hAnsi="55 Helvetica Roman"/>
      <w:b/>
      <w:i/>
      <w:sz w:val="20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6"/>
    <w:rPr>
      <w:rFonts w:ascii="Tahoma" w:hAnsi="Tahoma" w:cs="Tahoma"/>
      <w:sz w:val="16"/>
      <w:szCs w:val="16"/>
      <w:lang w:val="en-IE"/>
    </w:rPr>
  </w:style>
  <w:style w:type="paragraph" w:styleId="Revision">
    <w:name w:val="Revision"/>
    <w:hidden/>
    <w:uiPriority w:val="99"/>
    <w:semiHidden/>
    <w:rsid w:val="00921D51"/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9703CF"/>
    <w:rPr>
      <w:rFonts w:ascii="Cambria" w:eastAsia="Times New Roman" w:hAnsi="Cambria" w:cs="Times New Roman"/>
      <w:b/>
      <w:bCs/>
      <w:i/>
      <w:iCs/>
      <w:color w:val="4F81BD"/>
      <w:lang w:val="en-IE"/>
    </w:rPr>
  </w:style>
  <w:style w:type="character" w:styleId="Emphasis">
    <w:name w:val="Emphasis"/>
    <w:basedOn w:val="DefaultParagraphFont"/>
    <w:qFormat/>
    <w:locked/>
    <w:rsid w:val="00BD6FE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B3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5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3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2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062C"/>
    <w:rPr>
      <w:color w:val="800080"/>
      <w:u w:val="single"/>
    </w:rPr>
  </w:style>
  <w:style w:type="paragraph" w:customStyle="1" w:styleId="Bullet">
    <w:name w:val="Bullet"/>
    <w:basedOn w:val="Normal"/>
    <w:rsid w:val="00A16BB3"/>
    <w:pPr>
      <w:numPr>
        <w:numId w:val="4"/>
      </w:numPr>
      <w:spacing w:before="40" w:after="40" w:line="240" w:lineRule="auto"/>
    </w:pPr>
    <w:rPr>
      <w:rFonts w:eastAsia="Times New Roman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3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6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66C"/>
    <w:rPr>
      <w:b/>
      <w:bCs/>
      <w:lang w:eastAsia="en-US"/>
    </w:rPr>
  </w:style>
  <w:style w:type="paragraph" w:customStyle="1" w:styleId="doctitle">
    <w:name w:val="doc_title"/>
    <w:basedOn w:val="Normal"/>
    <w:rsid w:val="00C07C94"/>
    <w:pPr>
      <w:spacing w:before="60" w:after="0" w:line="240" w:lineRule="auto"/>
      <w:ind w:left="-567"/>
    </w:pPr>
    <w:rPr>
      <w:rFonts w:eastAsia="Times New Roman"/>
      <w:color w:val="FF0000"/>
      <w:sz w:val="5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1CB"/>
    <w:pPr>
      <w:spacing w:after="0" w:line="240" w:lineRule="auto"/>
    </w:pPr>
    <w:rPr>
      <w:rFonts w:ascii="Frutiger 45 Light" w:hAnsi="Frutiger 45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1CB"/>
    <w:rPr>
      <w:rFonts w:ascii="Frutiger 45 Light" w:hAnsi="Frutiger 45 Light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21CB"/>
    <w:rPr>
      <w:vertAlign w:val="superscript"/>
    </w:rPr>
  </w:style>
  <w:style w:type="paragraph" w:customStyle="1" w:styleId="Default">
    <w:name w:val="Default"/>
    <w:rsid w:val="00A67F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86D1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82D3CAADB7F4B91D699A065459539" ma:contentTypeVersion="14" ma:contentTypeDescription="Create a new document." ma:contentTypeScope="" ma:versionID="6b69f934bed8e2b79ad91f2fdaf52626">
  <xsd:schema xmlns:xsd="http://www.w3.org/2001/XMLSchema" xmlns:xs="http://www.w3.org/2001/XMLSchema" xmlns:p="http://schemas.microsoft.com/office/2006/metadata/properties" xmlns:ns2="820376e6-e6a6-4dc1-880d-103c7ad7fc3d" xmlns:ns3="e33fe042-cc4b-4eb8-8e18-b80563670a41" targetNamespace="http://schemas.microsoft.com/office/2006/metadata/properties" ma:root="true" ma:fieldsID="ebe26c8b46cc4bf93b807070b4dc1318" ns2:_="" ns3:_="">
    <xsd:import namespace="820376e6-e6a6-4dc1-880d-103c7ad7fc3d"/>
    <xsd:import namespace="e33fe042-cc4b-4eb8-8e18-b80563670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376e6-e6a6-4dc1-880d-103c7ad7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e042-cc4b-4eb8-8e18-b80563670a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f359a5-ed4f-4d9d-9893-f1df82bbed0a}" ma:internalName="TaxCatchAll" ma:showField="CatchAllData" ma:web="e33fe042-cc4b-4eb8-8e18-b80563670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4B60C-F809-4E0D-A4F0-50AC8393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7B240-5694-4016-BBF7-2DCFE19A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376e6-e6a6-4dc1-880d-103c7ad7fc3d"/>
    <ds:schemaRef ds:uri="e33fe042-cc4b-4eb8-8e18-b80563670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EAAAF-5CB2-422A-AEBD-23376D42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</Company>
  <LinksUpToDate>false</LinksUpToDate>
  <CharactersWithSpaces>2334</CharactersWithSpaces>
  <SharedDoc>false</SharedDoc>
  <HLinks>
    <vt:vector size="36" baseType="variant">
      <vt:variant>
        <vt:i4>2031713</vt:i4>
      </vt:variant>
      <vt:variant>
        <vt:i4>15</vt:i4>
      </vt:variant>
      <vt:variant>
        <vt:i4>0</vt:i4>
      </vt:variant>
      <vt:variant>
        <vt:i4>5</vt:i4>
      </vt:variant>
      <vt:variant>
        <vt:lpwstr>http://www.artscouncil.ie/en/fundInfo/final_report.aspx</vt:lpwstr>
      </vt:variant>
      <vt:variant>
        <vt:lpwstr/>
      </vt:variant>
      <vt:variant>
        <vt:i4>6422638</vt:i4>
      </vt:variant>
      <vt:variant>
        <vt:i4>12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  <vt:variant>
        <vt:i4>6291534</vt:i4>
      </vt:variant>
      <vt:variant>
        <vt:i4>9</vt:i4>
      </vt:variant>
      <vt:variant>
        <vt:i4>0</vt:i4>
      </vt:variant>
      <vt:variant>
        <vt:i4>5</vt:i4>
      </vt:variant>
      <vt:variant>
        <vt:lpwstr>mailto:onlineservices@artscouncil.ie</vt:lpwstr>
      </vt:variant>
      <vt:variant>
        <vt:lpwstr/>
      </vt:variant>
      <vt:variant>
        <vt:i4>786474</vt:i4>
      </vt:variant>
      <vt:variant>
        <vt:i4>6</vt:i4>
      </vt:variant>
      <vt:variant>
        <vt:i4>0</vt:i4>
      </vt:variant>
      <vt:variant>
        <vt:i4>5</vt:i4>
      </vt:variant>
      <vt:variant>
        <vt:lpwstr>http://www.artscouncil.ie/en/contact_details.aspx</vt:lpwstr>
      </vt:variant>
      <vt:variant>
        <vt:lpwstr/>
      </vt:variant>
      <vt:variant>
        <vt:i4>4128807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http://www.youtube.com/artscouncildemos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https://onlineservices.artscouncil.ie/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</dc:creator>
  <cp:lastModifiedBy>Jennifer Lawless</cp:lastModifiedBy>
  <cp:revision>2</cp:revision>
  <cp:lastPrinted>2016-03-02T14:55:00Z</cp:lastPrinted>
  <dcterms:created xsi:type="dcterms:W3CDTF">2024-10-24T08:34:00Z</dcterms:created>
  <dcterms:modified xsi:type="dcterms:W3CDTF">2024-10-24T08:34:00Z</dcterms:modified>
</cp:coreProperties>
</file>